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FD" w:rsidRPr="008D18E8" w:rsidRDefault="006B06FD" w:rsidP="008D18E8">
      <w:pPr>
        <w:jc w:val="center"/>
        <w:rPr>
          <w:b/>
          <w:bCs/>
          <w:color w:val="FF0000"/>
          <w:sz w:val="32"/>
          <w:szCs w:val="32"/>
        </w:rPr>
      </w:pPr>
      <w:bookmarkStart w:id="0" w:name="_Toc72235107"/>
      <w:bookmarkStart w:id="1" w:name="_Toc72237626"/>
      <w:bookmarkStart w:id="2" w:name="_Toc72726687"/>
      <w:bookmarkStart w:id="3" w:name="_Toc72837414"/>
      <w:bookmarkStart w:id="4" w:name="_Toc73159886"/>
      <w:r w:rsidRPr="008D18E8">
        <w:rPr>
          <w:b/>
          <w:bCs/>
          <w:color w:val="FF0000"/>
          <w:sz w:val="32"/>
          <w:szCs w:val="32"/>
        </w:rPr>
        <w:t>Агрессивный ребенок. Откуда берется агрессия у ребенка.</w:t>
      </w:r>
    </w:p>
    <w:p w:rsidR="006B06FD" w:rsidRPr="008D18E8" w:rsidRDefault="006B06FD" w:rsidP="008D18E8">
      <w:pPr>
        <w:rPr>
          <w:b/>
          <w:bCs/>
          <w:sz w:val="24"/>
          <w:szCs w:val="24"/>
        </w:rPr>
      </w:pPr>
    </w:p>
    <w:p w:rsidR="00F77DCD" w:rsidRPr="008D18E8" w:rsidRDefault="00AE5FAF" w:rsidP="008D18E8">
      <w:pPr>
        <w:jc w:val="center"/>
        <w:rPr>
          <w:b/>
          <w:bCs/>
          <w:sz w:val="24"/>
          <w:szCs w:val="24"/>
        </w:rPr>
      </w:pPr>
      <w:r w:rsidRPr="00AE5FAF"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42368" behindDoc="0" locked="0" layoutInCell="1" allowOverlap="1" wp14:anchorId="0AB40B8E" wp14:editId="382BF112">
            <wp:simplePos x="0" y="0"/>
            <wp:positionH relativeFrom="column">
              <wp:posOffset>70485</wp:posOffset>
            </wp:positionH>
            <wp:positionV relativeFrom="paragraph">
              <wp:posOffset>124460</wp:posOffset>
            </wp:positionV>
            <wp:extent cx="2545715" cy="3207385"/>
            <wp:effectExtent l="0" t="0" r="0" b="0"/>
            <wp:wrapSquare wrapText="bothSides"/>
            <wp:docPr id="1" name="Рисунок 1" descr="E:\для сайта\Новая папка\DMEaINRtO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\Новая папка\DMEaINRtOl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6FD" w:rsidRPr="008D18E8">
        <w:rPr>
          <w:b/>
          <w:bCs/>
          <w:sz w:val="24"/>
          <w:szCs w:val="24"/>
        </w:rPr>
        <w:t xml:space="preserve">Что </w:t>
      </w:r>
      <w:r w:rsidR="00F77DCD" w:rsidRPr="008D18E8">
        <w:rPr>
          <w:b/>
          <w:bCs/>
          <w:sz w:val="24"/>
          <w:szCs w:val="24"/>
        </w:rPr>
        <w:t>такое агрессивность?</w:t>
      </w:r>
      <w:bookmarkEnd w:id="0"/>
      <w:bookmarkEnd w:id="1"/>
      <w:bookmarkEnd w:id="2"/>
      <w:bookmarkEnd w:id="3"/>
      <w:bookmarkEnd w:id="4"/>
    </w:p>
    <w:p w:rsidR="00F77DCD" w:rsidRPr="008D18E8" w:rsidRDefault="00F77DCD" w:rsidP="008D18E8">
      <w:pPr>
        <w:shd w:val="clear" w:color="auto" w:fill="FFFFFF"/>
        <w:ind w:right="-31" w:firstLine="546"/>
        <w:jc w:val="both"/>
        <w:rPr>
          <w:sz w:val="24"/>
          <w:szCs w:val="24"/>
        </w:rPr>
      </w:pPr>
      <w:r w:rsidRPr="008D18E8">
        <w:rPr>
          <w:sz w:val="24"/>
          <w:szCs w:val="24"/>
        </w:rPr>
        <w:t>Слово «агрессия» произошло от латинского «</w:t>
      </w:r>
      <w:proofErr w:type="spellStart"/>
      <w:r w:rsidRPr="008D18E8">
        <w:rPr>
          <w:sz w:val="24"/>
          <w:szCs w:val="24"/>
          <w:lang w:val="en-US"/>
        </w:rPr>
        <w:t>agressio</w:t>
      </w:r>
      <w:proofErr w:type="spellEnd"/>
      <w:r w:rsidRPr="008D18E8">
        <w:rPr>
          <w:sz w:val="24"/>
          <w:szCs w:val="24"/>
        </w:rPr>
        <w:t>», что означает «нападение», «приступ». В психо</w:t>
      </w:r>
      <w:r w:rsidRPr="008D18E8">
        <w:rPr>
          <w:sz w:val="24"/>
          <w:szCs w:val="24"/>
        </w:rPr>
        <w:softHyphen/>
        <w:t>логическом словаре: «Агрессия — это мотивированное дест</w:t>
      </w:r>
      <w:r w:rsidRPr="008D18E8">
        <w:rPr>
          <w:sz w:val="24"/>
          <w:szCs w:val="24"/>
        </w:rPr>
        <w:softHyphen/>
        <w:t>руктивное поведение, противоречащее нормам и прави</w:t>
      </w:r>
      <w:r w:rsidRPr="008D18E8">
        <w:rPr>
          <w:sz w:val="24"/>
          <w:szCs w:val="24"/>
        </w:rPr>
        <w:softHyphen/>
        <w:t>лам существования людей в обществе, наносящее вред объектам нападения (одушевленным и неодушевленным), приносящее физический и моральный ущерб людям или вызывающее у них психологический дискомфорт (отри</w:t>
      </w:r>
      <w:r w:rsidRPr="008D18E8">
        <w:rPr>
          <w:sz w:val="24"/>
          <w:szCs w:val="24"/>
        </w:rPr>
        <w:softHyphen/>
        <w:t>цательные переживания, состояние напряженности, стра</w:t>
      </w:r>
      <w:r w:rsidRPr="008D18E8">
        <w:rPr>
          <w:sz w:val="24"/>
          <w:szCs w:val="24"/>
        </w:rPr>
        <w:softHyphen/>
        <w:t>ха, подавленности и т.п.)».</w:t>
      </w:r>
    </w:p>
    <w:p w:rsidR="006B06FD" w:rsidRPr="008D18E8" w:rsidRDefault="006B06FD" w:rsidP="008D18E8">
      <w:pPr>
        <w:shd w:val="clear" w:color="auto" w:fill="FFFFFF"/>
        <w:ind w:right="-31" w:firstLine="546"/>
        <w:jc w:val="both"/>
        <w:rPr>
          <w:sz w:val="24"/>
          <w:szCs w:val="24"/>
        </w:rPr>
      </w:pPr>
    </w:p>
    <w:p w:rsidR="006B06FD" w:rsidRPr="008D18E8" w:rsidRDefault="006B06FD" w:rsidP="008D18E8">
      <w:pPr>
        <w:shd w:val="clear" w:color="auto" w:fill="FFFFFF"/>
        <w:ind w:right="-31" w:firstLine="546"/>
        <w:jc w:val="center"/>
        <w:rPr>
          <w:b/>
          <w:sz w:val="24"/>
          <w:szCs w:val="24"/>
        </w:rPr>
      </w:pPr>
      <w:r w:rsidRPr="008D18E8">
        <w:rPr>
          <w:b/>
          <w:sz w:val="24"/>
          <w:szCs w:val="24"/>
        </w:rPr>
        <w:t>Причины появления агрессии</w:t>
      </w:r>
    </w:p>
    <w:p w:rsidR="006B06FD" w:rsidRPr="008D18E8" w:rsidRDefault="00F77DCD" w:rsidP="008D18E8">
      <w:pPr>
        <w:shd w:val="clear" w:color="auto" w:fill="FFFFFF"/>
        <w:ind w:right="-31" w:firstLine="546"/>
        <w:jc w:val="both"/>
        <w:rPr>
          <w:sz w:val="24"/>
          <w:szCs w:val="24"/>
        </w:rPr>
      </w:pPr>
      <w:r w:rsidRPr="008D18E8">
        <w:rPr>
          <w:sz w:val="24"/>
          <w:szCs w:val="24"/>
        </w:rPr>
        <w:t>Причины появления агрессии у детей могут быть са</w:t>
      </w:r>
      <w:r w:rsidRPr="008D18E8">
        <w:rPr>
          <w:sz w:val="24"/>
          <w:szCs w:val="24"/>
        </w:rPr>
        <w:softHyphen/>
        <w:t>мыми разными. Возникновению агрессивных качеств способ</w:t>
      </w:r>
      <w:r w:rsidRPr="008D18E8">
        <w:rPr>
          <w:sz w:val="24"/>
          <w:szCs w:val="24"/>
        </w:rPr>
        <w:softHyphen/>
        <w:t xml:space="preserve">ствуют некоторые соматические заболевания или заболевания головного мозга. </w:t>
      </w:r>
      <w:r w:rsidR="006B06FD" w:rsidRPr="008D18E8">
        <w:rPr>
          <w:sz w:val="24"/>
          <w:szCs w:val="24"/>
        </w:rPr>
        <w:t>Но с</w:t>
      </w:r>
      <w:r w:rsidRPr="008D18E8">
        <w:rPr>
          <w:sz w:val="24"/>
          <w:szCs w:val="24"/>
        </w:rPr>
        <w:t xml:space="preserve">ледует отметить, что огромную роль играет воспитание в семье, причем с первых дней жизни ребенка. </w:t>
      </w:r>
    </w:p>
    <w:p w:rsidR="00F77DCD" w:rsidRPr="008D18E8" w:rsidRDefault="00F77DCD" w:rsidP="008D18E8">
      <w:pPr>
        <w:shd w:val="clear" w:color="auto" w:fill="FFFFFF"/>
        <w:ind w:right="-31" w:firstLine="546"/>
        <w:jc w:val="both"/>
        <w:rPr>
          <w:sz w:val="24"/>
          <w:szCs w:val="24"/>
        </w:rPr>
      </w:pPr>
      <w:r w:rsidRPr="008D18E8">
        <w:rPr>
          <w:sz w:val="24"/>
          <w:szCs w:val="24"/>
        </w:rPr>
        <w:t xml:space="preserve">Социолог М. </w:t>
      </w:r>
      <w:proofErr w:type="spellStart"/>
      <w:r w:rsidRPr="008D18E8">
        <w:rPr>
          <w:sz w:val="24"/>
          <w:szCs w:val="24"/>
        </w:rPr>
        <w:t>Мид</w:t>
      </w:r>
      <w:proofErr w:type="spellEnd"/>
      <w:r w:rsidRPr="008D18E8">
        <w:rPr>
          <w:sz w:val="24"/>
          <w:szCs w:val="24"/>
        </w:rPr>
        <w:t xml:space="preserve"> доказала, что в тех случаях, ког</w:t>
      </w:r>
      <w:r w:rsidRPr="008D18E8">
        <w:rPr>
          <w:sz w:val="24"/>
          <w:szCs w:val="24"/>
        </w:rPr>
        <w:softHyphen/>
        <w:t>да ребенка резко отлучают от груди и общение с матерью сводят к минимуму, у детей формируются такие качества как тревожность, подозрительность, жестокость, агрессивность, эгоизм. И наоборот, когда в общении с ребенком присутству</w:t>
      </w:r>
      <w:r w:rsidRPr="008D18E8">
        <w:rPr>
          <w:sz w:val="24"/>
          <w:szCs w:val="24"/>
        </w:rPr>
        <w:softHyphen/>
        <w:t>ют мягкость, ребенок окружен заботой и вниманием, эти качества не вырабатываются.</w:t>
      </w:r>
    </w:p>
    <w:p w:rsidR="00F77DCD" w:rsidRPr="008D18E8" w:rsidRDefault="00AE5FAF" w:rsidP="008D18E8">
      <w:pPr>
        <w:shd w:val="clear" w:color="auto" w:fill="FFFFFF"/>
        <w:ind w:right="-31" w:firstLine="546"/>
        <w:jc w:val="both"/>
        <w:rPr>
          <w:sz w:val="24"/>
          <w:szCs w:val="24"/>
        </w:rPr>
      </w:pPr>
      <w:r w:rsidRPr="00AE5FAF">
        <w:rPr>
          <w:noProof/>
          <w:sz w:val="24"/>
          <w:szCs w:val="24"/>
        </w:rPr>
        <w:drawing>
          <wp:anchor distT="0" distB="0" distL="114300" distR="114300" simplePos="0" relativeHeight="251650560" behindDoc="0" locked="0" layoutInCell="1" allowOverlap="1" wp14:anchorId="632A2055" wp14:editId="62273871">
            <wp:simplePos x="0" y="0"/>
            <wp:positionH relativeFrom="column">
              <wp:posOffset>4535805</wp:posOffset>
            </wp:positionH>
            <wp:positionV relativeFrom="paragraph">
              <wp:posOffset>122555</wp:posOffset>
            </wp:positionV>
            <wp:extent cx="1459865" cy="1459865"/>
            <wp:effectExtent l="0" t="0" r="0" b="0"/>
            <wp:wrapSquare wrapText="bothSides"/>
            <wp:docPr id="2" name="Рисунок 2" descr="E:\для сайта\Новая папка\scale_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сайта\Новая папка\scale_1200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DCD" w:rsidRPr="008D18E8">
        <w:rPr>
          <w:sz w:val="24"/>
          <w:szCs w:val="24"/>
        </w:rPr>
        <w:t>На становление агрессивного поведения большое вли</w:t>
      </w:r>
      <w:r w:rsidR="00F77DCD" w:rsidRPr="008D18E8">
        <w:rPr>
          <w:sz w:val="24"/>
          <w:szCs w:val="24"/>
        </w:rPr>
        <w:softHyphen/>
        <w:t>яние оказывает характер наказаний, которые обычно при</w:t>
      </w:r>
      <w:r w:rsidR="00F77DCD" w:rsidRPr="008D18E8">
        <w:rPr>
          <w:sz w:val="24"/>
          <w:szCs w:val="24"/>
        </w:rPr>
        <w:softHyphen/>
        <w:t>меняют родители в ответ на проявление гнева у своего чада. В таких ситуациях могут быть использованы два полярных метода воздействия: либо снисходительность, либо строгость. Как это ни парадоксально, агрессивные дети одинаково часто встречаются и у слишком мягких родителей, и у чрезмерно строгих.</w:t>
      </w:r>
    </w:p>
    <w:p w:rsidR="00F77DCD" w:rsidRPr="008D18E8" w:rsidRDefault="00F77DCD" w:rsidP="008D18E8">
      <w:pPr>
        <w:shd w:val="clear" w:color="auto" w:fill="FFFFFF"/>
        <w:ind w:right="-31" w:firstLine="546"/>
        <w:jc w:val="both"/>
        <w:rPr>
          <w:sz w:val="24"/>
          <w:szCs w:val="24"/>
        </w:rPr>
      </w:pPr>
      <w:r w:rsidRPr="008D18E8">
        <w:rPr>
          <w:sz w:val="24"/>
          <w:szCs w:val="24"/>
        </w:rPr>
        <w:t>Исследования показали, что родители, резко подавляю</w:t>
      </w:r>
      <w:r w:rsidRPr="008D18E8">
        <w:rPr>
          <w:sz w:val="24"/>
          <w:szCs w:val="24"/>
        </w:rPr>
        <w:softHyphen/>
        <w:t xml:space="preserve">щие агрессивность у своих детей, вопреки своим ожиданиям, не устраняют это качество, а </w:t>
      </w:r>
      <w:r w:rsidRPr="008D18E8">
        <w:rPr>
          <w:sz w:val="24"/>
          <w:szCs w:val="24"/>
        </w:rPr>
        <w:lastRenderedPageBreak/>
        <w:t>напротив, взращивают его, разви</w:t>
      </w:r>
      <w:r w:rsidRPr="008D18E8">
        <w:rPr>
          <w:sz w:val="24"/>
          <w:szCs w:val="24"/>
        </w:rPr>
        <w:softHyphen/>
        <w:t>вая в своем сыне или дочери чрезмерную агрессивность, ко</w:t>
      </w:r>
      <w:r w:rsidRPr="008D18E8">
        <w:rPr>
          <w:sz w:val="24"/>
          <w:szCs w:val="24"/>
        </w:rPr>
        <w:softHyphen/>
        <w:t>торая будет проявляться даже в зрелые годы. Ведь всем изве</w:t>
      </w:r>
      <w:r w:rsidRPr="008D18E8">
        <w:rPr>
          <w:sz w:val="24"/>
          <w:szCs w:val="24"/>
        </w:rPr>
        <w:softHyphen/>
        <w:t>стно, что зло порождает только зло, а агрессия — агрессию.</w:t>
      </w:r>
    </w:p>
    <w:p w:rsidR="00F77DCD" w:rsidRPr="008D18E8" w:rsidRDefault="00F77DCD" w:rsidP="008D18E8">
      <w:pPr>
        <w:shd w:val="clear" w:color="auto" w:fill="FFFFFF"/>
        <w:ind w:right="-31" w:firstLine="546"/>
        <w:jc w:val="both"/>
        <w:rPr>
          <w:sz w:val="24"/>
          <w:szCs w:val="24"/>
        </w:rPr>
      </w:pPr>
      <w:r w:rsidRPr="008D18E8">
        <w:rPr>
          <w:sz w:val="24"/>
          <w:szCs w:val="24"/>
        </w:rPr>
        <w:t>Если же родители вовсе не обращают внимания на агрессивные реакции своего ребенка, то он очень скоро на</w:t>
      </w:r>
      <w:r w:rsidRPr="008D18E8">
        <w:rPr>
          <w:sz w:val="24"/>
          <w:szCs w:val="24"/>
        </w:rPr>
        <w:softHyphen/>
        <w:t>чинает считать, что такое поведение дозволено, и одиночные вспышки гнева незаметно перерастают в привычку действо</w:t>
      </w:r>
      <w:r w:rsidRPr="008D18E8">
        <w:rPr>
          <w:sz w:val="24"/>
          <w:szCs w:val="24"/>
        </w:rPr>
        <w:softHyphen/>
        <w:t>вать агрессивно.</w:t>
      </w:r>
    </w:p>
    <w:p w:rsidR="00F77DCD" w:rsidRPr="008D18E8" w:rsidRDefault="00F77DCD" w:rsidP="008D18E8">
      <w:pPr>
        <w:shd w:val="clear" w:color="auto" w:fill="FFFFFF"/>
        <w:ind w:right="-31" w:firstLine="546"/>
        <w:jc w:val="both"/>
        <w:rPr>
          <w:sz w:val="24"/>
          <w:szCs w:val="24"/>
        </w:rPr>
      </w:pPr>
      <w:r w:rsidRPr="008D18E8">
        <w:rPr>
          <w:sz w:val="24"/>
          <w:szCs w:val="24"/>
        </w:rPr>
        <w:t>Необходимо найти «золотую середину», которая сможет научить детей справляться с агрессией.</w:t>
      </w:r>
    </w:p>
    <w:p w:rsidR="00F77DCD" w:rsidRPr="008D18E8" w:rsidRDefault="00F77DCD" w:rsidP="008D18E8">
      <w:pPr>
        <w:pStyle w:val="3"/>
        <w:rPr>
          <w:smallCaps w:val="0"/>
          <w:szCs w:val="24"/>
        </w:rPr>
      </w:pPr>
    </w:p>
    <w:p w:rsidR="00F77DCD" w:rsidRPr="008D18E8" w:rsidRDefault="00F77DCD" w:rsidP="008D18E8">
      <w:pPr>
        <w:pStyle w:val="5"/>
        <w:jc w:val="center"/>
        <w:rPr>
          <w:sz w:val="24"/>
          <w:szCs w:val="24"/>
        </w:rPr>
      </w:pPr>
      <w:bookmarkStart w:id="5" w:name="_Toc72235108"/>
      <w:bookmarkStart w:id="6" w:name="_Toc72237627"/>
      <w:bookmarkStart w:id="7" w:name="_Toc72726688"/>
      <w:bookmarkStart w:id="8" w:name="_Toc72837415"/>
      <w:bookmarkStart w:id="9" w:name="_Toc73159887"/>
      <w:r w:rsidRPr="008D18E8">
        <w:rPr>
          <w:sz w:val="24"/>
          <w:szCs w:val="24"/>
        </w:rPr>
        <w:t>Портрет агрессивного ребенка</w:t>
      </w:r>
      <w:bookmarkEnd w:id="5"/>
      <w:bookmarkEnd w:id="6"/>
      <w:bookmarkEnd w:id="7"/>
      <w:bookmarkEnd w:id="8"/>
      <w:bookmarkEnd w:id="9"/>
    </w:p>
    <w:p w:rsidR="00F77DCD" w:rsidRPr="00AE5FAF" w:rsidRDefault="00F77DCD" w:rsidP="008D18E8">
      <w:pPr>
        <w:shd w:val="clear" w:color="auto" w:fill="FFFFFF"/>
        <w:ind w:right="-31" w:firstLine="546"/>
        <w:jc w:val="both"/>
        <w:rPr>
          <w:sz w:val="24"/>
          <w:szCs w:val="24"/>
        </w:rPr>
      </w:pPr>
      <w:r w:rsidRPr="008D18E8">
        <w:rPr>
          <w:sz w:val="24"/>
          <w:szCs w:val="24"/>
        </w:rPr>
        <w:t>Почти в каждой группе детского сада, в каждом классе встречается хотя бы один ребенок с признаками агрессивного поведения. Он нападает на остальных детей, обзы</w:t>
      </w:r>
      <w:r w:rsidRPr="008D18E8">
        <w:rPr>
          <w:sz w:val="24"/>
          <w:szCs w:val="24"/>
        </w:rPr>
        <w:softHyphen/>
        <w:t>вает и бьет их, отбирает и ломает игрушки, намеренно употребляет грубые выражения, одним словом, становится «грозой» всего детского коллектива, источником огорчений воспитателей и родителей. Этого ершистого, драчливого, грубого ребенка очень трудно принять таким, какой он есть, а еще труднее понять.</w:t>
      </w:r>
      <w:r w:rsidR="00AE5FAF" w:rsidRPr="00AE5FAF">
        <w:rPr>
          <w:rStyle w:val="a"/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7DCD" w:rsidRPr="008D18E8" w:rsidRDefault="00AE5FAF" w:rsidP="008D18E8">
      <w:pPr>
        <w:shd w:val="clear" w:color="auto" w:fill="FFFFFF"/>
        <w:ind w:right="-31" w:firstLine="546"/>
        <w:jc w:val="both"/>
        <w:rPr>
          <w:sz w:val="24"/>
          <w:szCs w:val="24"/>
        </w:rPr>
      </w:pPr>
      <w:r w:rsidRPr="00AE5FAF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0245755D" wp14:editId="3DB42D1A">
            <wp:simplePos x="0" y="0"/>
            <wp:positionH relativeFrom="column">
              <wp:posOffset>1905</wp:posOffset>
            </wp:positionH>
            <wp:positionV relativeFrom="paragraph">
              <wp:posOffset>78105</wp:posOffset>
            </wp:positionV>
            <wp:extent cx="1071245" cy="1071245"/>
            <wp:effectExtent l="0" t="0" r="0" b="0"/>
            <wp:wrapSquare wrapText="bothSides"/>
            <wp:docPr id="5" name="Рисунок 5" descr="E:\для сайта\Новая папка\c717b361409a9dea606de8b575014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ля сайта\Новая папка\c717b361409a9dea606de8b5750147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DCD" w:rsidRPr="008D18E8">
        <w:rPr>
          <w:sz w:val="24"/>
          <w:szCs w:val="24"/>
        </w:rPr>
        <w:t>Однако агрессивный ребенок, как и любой другой, нуждается в ласке и помощи взрослых, потому что его аг</w:t>
      </w:r>
      <w:r w:rsidR="00F77DCD" w:rsidRPr="008D18E8">
        <w:rPr>
          <w:sz w:val="24"/>
          <w:szCs w:val="24"/>
        </w:rPr>
        <w:softHyphen/>
        <w:t>рессия — это, прежде всего, отражение внутреннего дискомфорта, неумения адекватно реагировать на происходящие вокруг него события.</w:t>
      </w:r>
    </w:p>
    <w:p w:rsidR="00F77DCD" w:rsidRPr="008D18E8" w:rsidRDefault="00AE5FAF" w:rsidP="008D18E8">
      <w:pPr>
        <w:shd w:val="clear" w:color="auto" w:fill="FFFFFF"/>
        <w:ind w:right="-31" w:firstLine="546"/>
        <w:jc w:val="both"/>
        <w:rPr>
          <w:sz w:val="24"/>
          <w:szCs w:val="24"/>
        </w:rPr>
      </w:pPr>
      <w:r w:rsidRPr="00AE5FAF">
        <w:rPr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7C9A823E" wp14:editId="4E837A76">
            <wp:simplePos x="0" y="0"/>
            <wp:positionH relativeFrom="column">
              <wp:posOffset>3150235</wp:posOffset>
            </wp:positionH>
            <wp:positionV relativeFrom="paragraph">
              <wp:posOffset>156210</wp:posOffset>
            </wp:positionV>
            <wp:extent cx="1577340" cy="1186180"/>
            <wp:effectExtent l="0" t="0" r="0" b="0"/>
            <wp:wrapSquare wrapText="bothSides"/>
            <wp:docPr id="3" name="Рисунок 3" descr="E:\для сайта\Новая папка\Family counseling specialist dr.senthil kumar vivekanantha psychological counseling chenn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ля сайта\Новая папка\Family counseling specialist dr.senthil kumar vivekanantha psychological counseling chenna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DCD" w:rsidRPr="008D18E8">
        <w:rPr>
          <w:sz w:val="24"/>
          <w:szCs w:val="24"/>
        </w:rPr>
        <w:t>Агрессивный ребенок часто ощущает себя отверженным, никому не нужным. Жестокость и безучастность родителей приводит к нарушению детско-родительских отношений и вселяет в душу ребенка уверенность, что его не любят. «Как стать любимым и нужным» - неразрешимая проблема, сто</w:t>
      </w:r>
      <w:r w:rsidR="00F77DCD" w:rsidRPr="008D18E8">
        <w:rPr>
          <w:sz w:val="24"/>
          <w:szCs w:val="24"/>
        </w:rPr>
        <w:softHyphen/>
        <w:t>ящая перед маленьким человечком. Вот он и ищет способы привлечения внимания взрослых и сверстников. К сожале</w:t>
      </w:r>
      <w:r w:rsidR="00F77DCD" w:rsidRPr="008D18E8">
        <w:rPr>
          <w:sz w:val="24"/>
          <w:szCs w:val="24"/>
        </w:rPr>
        <w:softHyphen/>
        <w:t>нию, эти поиски не всегда заканчиваются так, как хотелось бы нам и ребенку, но как сделать лучше — он не знает.</w:t>
      </w:r>
    </w:p>
    <w:p w:rsidR="00F77DCD" w:rsidRPr="00AE5FAF" w:rsidRDefault="00F77DCD" w:rsidP="008D18E8">
      <w:pPr>
        <w:shd w:val="clear" w:color="auto" w:fill="FFFFFF"/>
        <w:ind w:right="-31" w:firstLine="546"/>
        <w:jc w:val="both"/>
        <w:rPr>
          <w:sz w:val="24"/>
          <w:szCs w:val="24"/>
        </w:rPr>
      </w:pPr>
      <w:r w:rsidRPr="008D18E8">
        <w:rPr>
          <w:sz w:val="24"/>
          <w:szCs w:val="24"/>
        </w:rPr>
        <w:t xml:space="preserve">Вот как описывает </w:t>
      </w:r>
      <w:proofErr w:type="spellStart"/>
      <w:r w:rsidRPr="008D18E8">
        <w:rPr>
          <w:sz w:val="24"/>
          <w:szCs w:val="24"/>
        </w:rPr>
        <w:t>Н.Л.Кряжева</w:t>
      </w:r>
      <w:proofErr w:type="spellEnd"/>
      <w:r w:rsidRPr="008D18E8">
        <w:rPr>
          <w:sz w:val="24"/>
          <w:szCs w:val="24"/>
        </w:rPr>
        <w:t xml:space="preserve"> поведение этих де</w:t>
      </w:r>
      <w:r w:rsidRPr="008D18E8">
        <w:rPr>
          <w:sz w:val="24"/>
          <w:szCs w:val="24"/>
        </w:rPr>
        <w:softHyphen/>
        <w:t>тей: «Агрессивный ребенок, используя любую возможность, ... стремится разозлить маму, воспитателя, сверстников. Он «не успокаивается» до тех пор, пока взрослые не взорвутся, а дети не вступят в драку».</w:t>
      </w:r>
      <w:r w:rsidR="00AE5FAF" w:rsidRPr="00AE5FAF">
        <w:rPr>
          <w:rStyle w:val="a"/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7DCD" w:rsidRPr="008D18E8" w:rsidRDefault="00AE5FAF" w:rsidP="008D18E8">
      <w:pPr>
        <w:shd w:val="clear" w:color="auto" w:fill="FFFFFF"/>
        <w:ind w:right="-31" w:firstLine="546"/>
        <w:jc w:val="both"/>
        <w:rPr>
          <w:sz w:val="24"/>
          <w:szCs w:val="24"/>
        </w:rPr>
      </w:pPr>
      <w:r w:rsidRPr="00AE5FAF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A0C3960" wp14:editId="5201F17D">
            <wp:simplePos x="0" y="0"/>
            <wp:positionH relativeFrom="column">
              <wp:posOffset>4702810</wp:posOffset>
            </wp:positionH>
            <wp:positionV relativeFrom="paragraph">
              <wp:posOffset>88900</wp:posOffset>
            </wp:positionV>
            <wp:extent cx="1246505" cy="701040"/>
            <wp:effectExtent l="0" t="0" r="0" b="0"/>
            <wp:wrapSquare wrapText="bothSides"/>
            <wp:docPr id="4" name="Рисунок 4" descr="E:\для сайта\Новая папка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ля сайта\Новая папка\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DCD" w:rsidRPr="008D18E8">
        <w:rPr>
          <w:sz w:val="24"/>
          <w:szCs w:val="24"/>
        </w:rPr>
        <w:t>Родителям и педагогам не всегда понятно, чего доби</w:t>
      </w:r>
      <w:r w:rsidR="00F77DCD" w:rsidRPr="008D18E8">
        <w:rPr>
          <w:sz w:val="24"/>
          <w:szCs w:val="24"/>
        </w:rPr>
        <w:softHyphen/>
        <w:t>вается ребенок и почему он ведет себя так, хотя заранее знает, что со стороны детей может получить отпор, а со стороны взрослых — наказание. В действительности это порой лишь отчаянная попытка завоевать свое «место под солнцем». Ребенок не имеет представления, как другим способом можно бороться за выживание в этом странном и жестоком мире, как защитить себя.</w:t>
      </w:r>
    </w:p>
    <w:p w:rsidR="00F77DCD" w:rsidRPr="008D18E8" w:rsidRDefault="00AE5FAF" w:rsidP="008D18E8">
      <w:pPr>
        <w:shd w:val="clear" w:color="auto" w:fill="FFFFFF"/>
        <w:ind w:right="-31" w:firstLine="546"/>
        <w:jc w:val="both"/>
        <w:rPr>
          <w:sz w:val="24"/>
          <w:szCs w:val="24"/>
        </w:rPr>
      </w:pPr>
      <w:r w:rsidRPr="00AE5FA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872" behindDoc="0" locked="0" layoutInCell="1" allowOverlap="1" wp14:anchorId="2450E128" wp14:editId="4DDA8D6D">
            <wp:simplePos x="0" y="0"/>
            <wp:positionH relativeFrom="column">
              <wp:posOffset>4657725</wp:posOffset>
            </wp:positionH>
            <wp:positionV relativeFrom="paragraph">
              <wp:posOffset>643890</wp:posOffset>
            </wp:positionV>
            <wp:extent cx="1295400" cy="1295400"/>
            <wp:effectExtent l="0" t="0" r="0" b="0"/>
            <wp:wrapSquare wrapText="bothSides"/>
            <wp:docPr id="6" name="Рисунок 6" descr="E:\для сайта\Новая папка\scale_12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ля сайта\Новая папка\scale_1200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DCD" w:rsidRPr="008D18E8">
        <w:rPr>
          <w:sz w:val="24"/>
          <w:szCs w:val="24"/>
        </w:rPr>
        <w:t>Эмоциональный мир агрессивных детей недостаточ</w:t>
      </w:r>
      <w:r w:rsidR="00F77DCD" w:rsidRPr="008D18E8">
        <w:rPr>
          <w:sz w:val="24"/>
          <w:szCs w:val="24"/>
        </w:rPr>
        <w:softHyphen/>
        <w:t>но богат, в палитре их чувств преобладают мрачные тона, количество реакций даже на стандартные ситуации очень ограничено. Чаще всего это защитные реакции. К тому же дети не могут посмотреть на себя со стороны и адекватно оценить свое поведение.</w:t>
      </w:r>
      <w:r w:rsidR="006B06FD" w:rsidRPr="008D18E8">
        <w:rPr>
          <w:sz w:val="24"/>
          <w:szCs w:val="24"/>
        </w:rPr>
        <w:t xml:space="preserve"> Им свойственна эмоциональная чёрствость. </w:t>
      </w:r>
    </w:p>
    <w:p w:rsidR="00F77DCD" w:rsidRPr="00AE5FAF" w:rsidRDefault="00F77DCD" w:rsidP="008D18E8">
      <w:pPr>
        <w:shd w:val="clear" w:color="auto" w:fill="FFFFFF"/>
        <w:ind w:right="-31" w:firstLine="546"/>
        <w:jc w:val="both"/>
        <w:rPr>
          <w:sz w:val="24"/>
          <w:szCs w:val="24"/>
        </w:rPr>
      </w:pPr>
      <w:r w:rsidRPr="008D18E8">
        <w:rPr>
          <w:sz w:val="24"/>
          <w:szCs w:val="24"/>
        </w:rPr>
        <w:t>Агрессивные дети часто перенимают агрессивные формы поведения у родителей Таким образом, примером для правильного поведения и поступков являются родители.</w:t>
      </w:r>
      <w:r w:rsidR="00AE5FAF" w:rsidRPr="00AE5FAF">
        <w:rPr>
          <w:rStyle w:val="a"/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7DCD" w:rsidRPr="008D18E8" w:rsidRDefault="00F77DCD" w:rsidP="008D18E8">
      <w:pPr>
        <w:pStyle w:val="3"/>
        <w:rPr>
          <w:szCs w:val="24"/>
        </w:rPr>
      </w:pPr>
    </w:p>
    <w:p w:rsidR="00F77DCD" w:rsidRPr="008D18E8" w:rsidRDefault="00F77DCD" w:rsidP="008D18E8">
      <w:pPr>
        <w:pStyle w:val="3"/>
        <w:jc w:val="center"/>
        <w:rPr>
          <w:szCs w:val="24"/>
        </w:rPr>
      </w:pPr>
      <w:bookmarkStart w:id="10" w:name="_Toc72235110"/>
      <w:bookmarkStart w:id="11" w:name="_Toc72237629"/>
      <w:bookmarkStart w:id="12" w:name="_Toc72726690"/>
      <w:bookmarkStart w:id="13" w:name="_Toc72837417"/>
      <w:bookmarkStart w:id="14" w:name="_Toc73159889"/>
      <w:bookmarkStart w:id="15" w:name="_Toc73179632"/>
      <w:bookmarkStart w:id="16" w:name="_Toc73340710"/>
      <w:bookmarkStart w:id="17" w:name="_Toc74290990"/>
      <w:r w:rsidRPr="008D18E8">
        <w:rPr>
          <w:szCs w:val="24"/>
        </w:rPr>
        <w:t>Как помочь агрессивному ребенку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F77DCD" w:rsidRPr="008D18E8" w:rsidRDefault="00F77DCD" w:rsidP="008D18E8">
      <w:pPr>
        <w:shd w:val="clear" w:color="auto" w:fill="FFFFFF"/>
        <w:ind w:right="-31" w:firstLine="546"/>
        <w:jc w:val="both"/>
        <w:rPr>
          <w:sz w:val="24"/>
          <w:szCs w:val="24"/>
        </w:rPr>
      </w:pPr>
      <w:r w:rsidRPr="008D18E8">
        <w:rPr>
          <w:sz w:val="24"/>
          <w:szCs w:val="24"/>
        </w:rPr>
        <w:t>Как вы думаете, почему дети дерутся, кусаются и тол</w:t>
      </w:r>
      <w:r w:rsidRPr="008D18E8">
        <w:rPr>
          <w:sz w:val="24"/>
          <w:szCs w:val="24"/>
        </w:rPr>
        <w:softHyphen/>
        <w:t>каются, а иногда в ответ на какое-либо, даже доброжелатель</w:t>
      </w:r>
      <w:r w:rsidRPr="008D18E8">
        <w:rPr>
          <w:sz w:val="24"/>
          <w:szCs w:val="24"/>
        </w:rPr>
        <w:softHyphen/>
        <w:t>ное, обращение «взрываются» и бушуют?</w:t>
      </w:r>
    </w:p>
    <w:p w:rsidR="00F77DCD" w:rsidRPr="008D18E8" w:rsidRDefault="00F77DCD" w:rsidP="008D18E8">
      <w:pPr>
        <w:shd w:val="clear" w:color="auto" w:fill="FFFFFF"/>
        <w:ind w:right="-31" w:firstLine="546"/>
        <w:jc w:val="both"/>
        <w:rPr>
          <w:sz w:val="24"/>
          <w:szCs w:val="24"/>
        </w:rPr>
      </w:pPr>
      <w:r w:rsidRPr="008D18E8">
        <w:rPr>
          <w:sz w:val="24"/>
          <w:szCs w:val="24"/>
        </w:rPr>
        <w:t>Причин такого поведения может быть много. Но часто дети поступают именно так потому, что не знают, как посту</w:t>
      </w:r>
      <w:r w:rsidRPr="008D18E8">
        <w:rPr>
          <w:sz w:val="24"/>
          <w:szCs w:val="24"/>
        </w:rPr>
        <w:softHyphen/>
        <w:t>пить иначе. К сожалению, их поведенческий репертуар до</w:t>
      </w:r>
      <w:r w:rsidRPr="008D18E8">
        <w:rPr>
          <w:sz w:val="24"/>
          <w:szCs w:val="24"/>
        </w:rPr>
        <w:softHyphen/>
        <w:t>вольно скуден, и если мы предоставим им возможность выбора способов поведения, дети с удовольствием отклик</w:t>
      </w:r>
      <w:r w:rsidRPr="008D18E8">
        <w:rPr>
          <w:sz w:val="24"/>
          <w:szCs w:val="24"/>
        </w:rPr>
        <w:softHyphen/>
        <w:t>нутся на предложение, и наше общение с ними станет бо</w:t>
      </w:r>
      <w:r w:rsidRPr="008D18E8">
        <w:rPr>
          <w:sz w:val="24"/>
          <w:szCs w:val="24"/>
        </w:rPr>
        <w:softHyphen/>
        <w:t>лее эффективным и приятным для обеих сторон.</w:t>
      </w:r>
    </w:p>
    <w:p w:rsidR="00F77DCD" w:rsidRPr="008D18E8" w:rsidRDefault="00F77DCD" w:rsidP="008D18E8">
      <w:pPr>
        <w:shd w:val="clear" w:color="auto" w:fill="FFFFFF"/>
        <w:ind w:right="-31" w:firstLine="546"/>
        <w:jc w:val="both"/>
        <w:rPr>
          <w:sz w:val="24"/>
          <w:szCs w:val="24"/>
        </w:rPr>
      </w:pPr>
      <w:r w:rsidRPr="008D18E8">
        <w:rPr>
          <w:sz w:val="24"/>
          <w:szCs w:val="24"/>
        </w:rPr>
        <w:t>Этот совет (предоставление выбора способа взаимодей</w:t>
      </w:r>
      <w:r w:rsidRPr="008D18E8">
        <w:rPr>
          <w:sz w:val="24"/>
          <w:szCs w:val="24"/>
        </w:rPr>
        <w:softHyphen/>
        <w:t>ствия) особенно актуален, когда речь идет об агрессивных детях. Работа воспитателей и учителей с данной категорией детей должна проводиться в трех направлениях:</w:t>
      </w:r>
    </w:p>
    <w:p w:rsidR="00F77DCD" w:rsidRPr="008D18E8" w:rsidRDefault="00F77DCD" w:rsidP="008D18E8">
      <w:pPr>
        <w:shd w:val="clear" w:color="auto" w:fill="FFFFFF"/>
        <w:ind w:right="-31" w:firstLine="546"/>
        <w:jc w:val="both"/>
        <w:rPr>
          <w:sz w:val="24"/>
          <w:szCs w:val="24"/>
        </w:rPr>
      </w:pPr>
    </w:p>
    <w:p w:rsidR="00F77DCD" w:rsidRPr="008D18E8" w:rsidRDefault="00F77DCD" w:rsidP="008D18E8">
      <w:pPr>
        <w:numPr>
          <w:ilvl w:val="0"/>
          <w:numId w:val="7"/>
        </w:numPr>
        <w:shd w:val="clear" w:color="auto" w:fill="FFFFFF"/>
        <w:tabs>
          <w:tab w:val="left" w:pos="536"/>
        </w:tabs>
        <w:ind w:right="-31" w:firstLine="546"/>
        <w:jc w:val="both"/>
        <w:rPr>
          <w:sz w:val="24"/>
          <w:szCs w:val="24"/>
        </w:rPr>
      </w:pPr>
      <w:r w:rsidRPr="008D18E8">
        <w:rPr>
          <w:sz w:val="24"/>
          <w:szCs w:val="24"/>
        </w:rPr>
        <w:t>Работа с гневом. Обучение агрессивных детей прием</w:t>
      </w:r>
      <w:r w:rsidRPr="008D18E8">
        <w:rPr>
          <w:sz w:val="24"/>
          <w:szCs w:val="24"/>
        </w:rPr>
        <w:softHyphen/>
        <w:t>лемым способам выражения гнева.</w:t>
      </w:r>
    </w:p>
    <w:p w:rsidR="00F77DCD" w:rsidRPr="008D18E8" w:rsidRDefault="00F77DCD" w:rsidP="008D18E8">
      <w:pPr>
        <w:shd w:val="clear" w:color="auto" w:fill="FFFFFF"/>
        <w:tabs>
          <w:tab w:val="left" w:pos="536"/>
        </w:tabs>
        <w:ind w:left="546" w:right="-31"/>
        <w:jc w:val="both"/>
        <w:rPr>
          <w:sz w:val="24"/>
          <w:szCs w:val="24"/>
        </w:rPr>
      </w:pPr>
    </w:p>
    <w:p w:rsidR="00F77DCD" w:rsidRPr="008D18E8" w:rsidRDefault="00F77DCD" w:rsidP="008D18E8">
      <w:pPr>
        <w:numPr>
          <w:ilvl w:val="0"/>
          <w:numId w:val="7"/>
        </w:numPr>
        <w:shd w:val="clear" w:color="auto" w:fill="FFFFFF"/>
        <w:tabs>
          <w:tab w:val="left" w:pos="536"/>
        </w:tabs>
        <w:ind w:right="-31" w:firstLine="546"/>
        <w:jc w:val="both"/>
        <w:rPr>
          <w:sz w:val="24"/>
          <w:szCs w:val="24"/>
        </w:rPr>
      </w:pPr>
      <w:r w:rsidRPr="008D18E8">
        <w:rPr>
          <w:sz w:val="24"/>
          <w:szCs w:val="24"/>
        </w:rPr>
        <w:t>Обучение детей навыкам распознавания и контроля, умению владеть собой в ситуациях, провоцирующих вспышки гнева.</w:t>
      </w:r>
    </w:p>
    <w:p w:rsidR="00F77DCD" w:rsidRPr="008D18E8" w:rsidRDefault="00F77DCD" w:rsidP="008D18E8">
      <w:pPr>
        <w:shd w:val="clear" w:color="auto" w:fill="FFFFFF"/>
        <w:tabs>
          <w:tab w:val="left" w:pos="536"/>
        </w:tabs>
        <w:ind w:right="-31"/>
        <w:jc w:val="both"/>
        <w:rPr>
          <w:sz w:val="24"/>
          <w:szCs w:val="24"/>
        </w:rPr>
      </w:pPr>
    </w:p>
    <w:p w:rsidR="00F77DCD" w:rsidRPr="008D18E8" w:rsidRDefault="00F77DCD" w:rsidP="008D18E8">
      <w:pPr>
        <w:numPr>
          <w:ilvl w:val="0"/>
          <w:numId w:val="7"/>
        </w:numPr>
        <w:shd w:val="clear" w:color="auto" w:fill="FFFFFF"/>
        <w:tabs>
          <w:tab w:val="left" w:pos="536"/>
        </w:tabs>
        <w:ind w:right="-31" w:firstLine="546"/>
        <w:jc w:val="both"/>
        <w:rPr>
          <w:sz w:val="24"/>
          <w:szCs w:val="24"/>
        </w:rPr>
      </w:pPr>
      <w:r w:rsidRPr="008D18E8">
        <w:rPr>
          <w:sz w:val="24"/>
          <w:szCs w:val="24"/>
        </w:rPr>
        <w:t xml:space="preserve">Формирование способности к </w:t>
      </w:r>
      <w:proofErr w:type="spellStart"/>
      <w:r w:rsidRPr="008D18E8">
        <w:rPr>
          <w:sz w:val="24"/>
          <w:szCs w:val="24"/>
        </w:rPr>
        <w:t>эмпатии</w:t>
      </w:r>
      <w:proofErr w:type="spellEnd"/>
      <w:r w:rsidRPr="008D18E8">
        <w:rPr>
          <w:sz w:val="24"/>
          <w:szCs w:val="24"/>
        </w:rPr>
        <w:t>, доверию, сочув</w:t>
      </w:r>
      <w:r w:rsidRPr="008D18E8">
        <w:rPr>
          <w:sz w:val="24"/>
          <w:szCs w:val="24"/>
        </w:rPr>
        <w:softHyphen/>
        <w:t xml:space="preserve">ствию, сопереживанию </w:t>
      </w:r>
    </w:p>
    <w:p w:rsidR="00073E0C" w:rsidRPr="008D18E8" w:rsidRDefault="00AE5FAF" w:rsidP="008D18E8">
      <w:pPr>
        <w:rPr>
          <w:sz w:val="24"/>
          <w:szCs w:val="24"/>
        </w:rPr>
      </w:pPr>
      <w:bookmarkStart w:id="18" w:name="_GoBack"/>
      <w:bookmarkEnd w:id="18"/>
      <w:r w:rsidRPr="00AE5FAF">
        <w:rPr>
          <w:noProof/>
          <w:sz w:val="24"/>
          <w:szCs w:val="24"/>
        </w:rPr>
        <w:drawing>
          <wp:anchor distT="0" distB="0" distL="114300" distR="114300" simplePos="0" relativeHeight="251676160" behindDoc="0" locked="0" layoutInCell="1" allowOverlap="1" wp14:anchorId="3D22BB30" wp14:editId="7873F999">
            <wp:simplePos x="0" y="0"/>
            <wp:positionH relativeFrom="column">
              <wp:posOffset>2653665</wp:posOffset>
            </wp:positionH>
            <wp:positionV relativeFrom="paragraph">
              <wp:posOffset>371475</wp:posOffset>
            </wp:positionV>
            <wp:extent cx="2446020" cy="2138045"/>
            <wp:effectExtent l="0" t="0" r="0" b="0"/>
            <wp:wrapSquare wrapText="bothSides"/>
            <wp:docPr id="7" name="Рисунок 7" descr="E:\для сайта\Новая папка\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ля сайта\Новая папка\d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3E0C" w:rsidRPr="008D18E8" w:rsidSect="00EE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00D63"/>
    <w:multiLevelType w:val="singleLevel"/>
    <w:tmpl w:val="9EB06A28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hint="default"/>
      </w:rPr>
    </w:lvl>
  </w:abstractNum>
  <w:abstractNum w:abstractNumId="1">
    <w:nsid w:val="16404562"/>
    <w:multiLevelType w:val="singleLevel"/>
    <w:tmpl w:val="11126406"/>
    <w:lvl w:ilvl="0">
      <w:start w:val="15"/>
      <w:numFmt w:val="decimal"/>
      <w:lvlText w:val="%1."/>
      <w:legacy w:legacy="1" w:legacySpace="0" w:legacyIndent="335"/>
      <w:lvlJc w:val="left"/>
      <w:rPr>
        <w:rFonts w:ascii="Times New Roman" w:hAnsi="Times New Roman" w:hint="default"/>
      </w:rPr>
    </w:lvl>
  </w:abstractNum>
  <w:abstractNum w:abstractNumId="2">
    <w:nsid w:val="5B2C7B98"/>
    <w:multiLevelType w:val="singleLevel"/>
    <w:tmpl w:val="AC689BEA"/>
    <w:lvl w:ilvl="0">
      <w:start w:val="18"/>
      <w:numFmt w:val="decimal"/>
      <w:lvlText w:val="%1."/>
      <w:legacy w:legacy="1" w:legacySpace="0" w:legacyIndent="356"/>
      <w:lvlJc w:val="left"/>
      <w:rPr>
        <w:rFonts w:ascii="Times New Roman" w:hAnsi="Times New Roman" w:hint="default"/>
      </w:rPr>
    </w:lvl>
  </w:abstractNum>
  <w:abstractNum w:abstractNumId="3">
    <w:nsid w:val="77541A38"/>
    <w:multiLevelType w:val="singleLevel"/>
    <w:tmpl w:val="37AE7D8E"/>
    <w:lvl w:ilvl="0">
      <w:start w:val="11"/>
      <w:numFmt w:val="decimal"/>
      <w:lvlText w:val="%1.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4">
    <w:nsid w:val="79057FB6"/>
    <w:multiLevelType w:val="singleLevel"/>
    <w:tmpl w:val="A1245658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hint="default"/>
      </w:rPr>
    </w:lvl>
  </w:abstractNum>
  <w:abstractNum w:abstractNumId="5">
    <w:nsid w:val="7E3335C2"/>
    <w:multiLevelType w:val="singleLevel"/>
    <w:tmpl w:val="45A88DBE"/>
    <w:lvl w:ilvl="0">
      <w:start w:val="1"/>
      <w:numFmt w:val="decimal"/>
      <w:lvlText w:val="%1."/>
      <w:legacy w:legacy="1" w:legacySpace="0" w:legacyIndent="227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lvl w:ilvl="0">
        <w:start w:val="15"/>
        <w:numFmt w:val="decimal"/>
        <w:lvlText w:val="%1."/>
        <w:legacy w:legacy="1" w:legacySpace="0" w:legacyIndent="334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791"/>
    <w:rsid w:val="00172083"/>
    <w:rsid w:val="006B06FD"/>
    <w:rsid w:val="008D18E8"/>
    <w:rsid w:val="00AE5FAF"/>
    <w:rsid w:val="00B76C5B"/>
    <w:rsid w:val="00D24791"/>
    <w:rsid w:val="00EE32AE"/>
    <w:rsid w:val="00F7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33440-D920-4EF6-AB9C-D93C3C08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DCD"/>
    <w:pPr>
      <w:spacing w:after="0" w:line="240" w:lineRule="auto"/>
    </w:pPr>
    <w:rPr>
      <w:rFonts w:ascii="Comic Sans MS" w:eastAsia="Times New Roman" w:hAnsi="Comic Sans MS" w:cs="Times New Roman"/>
      <w:color w:val="00000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7DCD"/>
    <w:pPr>
      <w:keepNext/>
      <w:ind w:right="-31" w:firstLine="546"/>
      <w:jc w:val="both"/>
      <w:outlineLvl w:val="2"/>
    </w:pPr>
    <w:rPr>
      <w:b/>
      <w:bCs/>
      <w:smallCaps/>
      <w:color w:val="auto"/>
      <w:sz w:val="24"/>
    </w:rPr>
  </w:style>
  <w:style w:type="paragraph" w:styleId="5">
    <w:name w:val="heading 5"/>
    <w:basedOn w:val="a"/>
    <w:next w:val="a"/>
    <w:link w:val="50"/>
    <w:qFormat/>
    <w:rsid w:val="00F77DCD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7DCD"/>
    <w:rPr>
      <w:rFonts w:ascii="Comic Sans MS" w:eastAsia="Times New Roman" w:hAnsi="Comic Sans MS" w:cs="Times New Roman"/>
      <w:b/>
      <w:bCs/>
      <w:small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7DCD"/>
    <w:rPr>
      <w:rFonts w:ascii="Comic Sans MS" w:eastAsia="Times New Roman" w:hAnsi="Comic Sans MS" w:cs="Times New Roman"/>
      <w:b/>
      <w:bCs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4</cp:revision>
  <dcterms:created xsi:type="dcterms:W3CDTF">2022-03-01T16:32:00Z</dcterms:created>
  <dcterms:modified xsi:type="dcterms:W3CDTF">2022-03-02T20:15:00Z</dcterms:modified>
</cp:coreProperties>
</file>